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7" w:rsidRDefault="005449A7" w:rsidP="00C91153">
      <w:pPr>
        <w:spacing w:before="180" w:after="75" w:line="600" w:lineRule="atLeast"/>
        <w:ind w:left="150" w:right="-150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6282A"/>
          <w:spacing w:val="-15"/>
          <w:kern w:val="36"/>
          <w:sz w:val="54"/>
          <w:szCs w:val="54"/>
          <w:lang w:eastAsia="pl-PL"/>
        </w:rPr>
      </w:pPr>
      <w:r w:rsidRPr="00805929"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 wp14:anchorId="03F915CD" wp14:editId="05C5FB6B">
            <wp:extent cx="1998133" cy="1102273"/>
            <wp:effectExtent l="0" t="0" r="254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4 05_34_30-Owocne logo dla Willi Miłosnej - kaminariju@gmail.com - Gm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51" cy="111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12" w:rsidRPr="00CE59BA" w:rsidRDefault="00C91153" w:rsidP="00CE59BA">
      <w:pPr>
        <w:keepLines/>
        <w:spacing w:before="180" w:after="75" w:line="200" w:lineRule="atLeast"/>
        <w:ind w:left="147" w:right="-147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6282A"/>
          <w:spacing w:val="-15"/>
          <w:kern w:val="36"/>
          <w:sz w:val="24"/>
          <w:szCs w:val="28"/>
          <w:lang w:eastAsia="pl-PL"/>
        </w:rPr>
      </w:pPr>
      <w:r w:rsidRPr="00CE59BA">
        <w:rPr>
          <w:rFonts w:ascii="Arial" w:eastAsia="Times New Roman" w:hAnsi="Arial" w:cs="Arial"/>
          <w:b/>
          <w:bCs/>
          <w:caps/>
          <w:color w:val="26282A"/>
          <w:spacing w:val="-15"/>
          <w:kern w:val="36"/>
          <w:sz w:val="24"/>
          <w:szCs w:val="28"/>
          <w:lang w:eastAsia="pl-PL"/>
        </w:rPr>
        <w:t>REGULAMIN RESTAURACJI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Restauracja „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Willa Miłosna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” mieści się w 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Kwidzynie 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przy ul. 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Miłosnej 2.</w:t>
      </w:r>
    </w:p>
    <w:p w:rsidR="00F341FB" w:rsidRDefault="00C91153" w:rsidP="00F341FB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Na teren restauracji składa się: budynek restauracji, ogród</w:t>
      </w:r>
      <w:r w:rsidR="001D32F2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, taras 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oraz parking. </w:t>
      </w:r>
    </w:p>
    <w:p w:rsidR="00C91153" w:rsidRPr="00F341FB" w:rsidRDefault="00C91153" w:rsidP="00F341FB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F341FB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Niniejszy regulamin obowiązuje na terenie całego obiektu.</w:t>
      </w:r>
      <w:bookmarkStart w:id="0" w:name="_GoBack"/>
      <w:bookmarkEnd w:id="0"/>
    </w:p>
    <w:p w:rsidR="001D32F2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Każdy z gości restauracji „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Willa Miłosna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” jest zobowiązany do zapoznania się i przestrzegania niniejszego regulaminu. 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Przebywanie na terenie restauracji jest jednoznaczne z przyjęciem warunków niniejszego regulaminu.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Na terenie restauracji można spożywać posiłki i napoje zakupione wyłącznie w restauracji „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Willa Miłosna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”, chyba że dokument zatwierdzony przez menadżera stwierdza inaczej.</w:t>
      </w:r>
    </w:p>
    <w:p w:rsid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Reklamacje dotyczące potraw uwzględnia się wyłącznie podczas konsumpcji, a nie po jej zakończeniu.</w:t>
      </w:r>
    </w:p>
    <w:p w:rsidR="009D65C8" w:rsidRPr="009D65C8" w:rsidRDefault="009D65C8" w:rsidP="00206E5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9D65C8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Goście czekają na wskazanie stolika przez obsługę. W przypadku zajęcia niewskazanego stolika może wydłużyć się serwis. </w:t>
      </w:r>
    </w:p>
    <w:p w:rsidR="00F341FB" w:rsidRPr="009D65C8" w:rsidRDefault="00F341FB" w:rsidP="004D0BB8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F341FB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Gość informuje </w:t>
      </w:r>
      <w:r w:rsidR="001D32F2" w:rsidRPr="00F341FB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obsługę o</w:t>
      </w:r>
      <w:r w:rsidRPr="00F341FB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wystawieni</w:t>
      </w:r>
      <w:r w:rsidR="00624E8F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u</w:t>
      </w:r>
      <w:r w:rsidRPr="00F341FB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</w:t>
      </w:r>
      <w:r w:rsidR="001D32F2" w:rsidRPr="00F341FB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Faktury VAT podczas składania zamówienia.</w:t>
      </w:r>
      <w:r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</w:t>
      </w:r>
      <w:r w:rsidRPr="009D65C8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Po zamknięciu rachunku nie ma możliwości wystawienia takiego dokumentu.</w:t>
      </w:r>
    </w:p>
    <w:p w:rsidR="002C04B1" w:rsidRDefault="002C04B1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Palenie wyrobów tytoniowych oraz korzystanie z papierosów elektronicznych na terenie Restauracji dozwolone jest wyłącznie w miejscu do tego wyznaczonym.</w:t>
      </w:r>
    </w:p>
    <w:p w:rsidR="009D65C8" w:rsidRDefault="009D65C8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Karta </w:t>
      </w:r>
      <w:r w:rsidRPr="009D65C8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alergenów jest dostępna do wglądu w barze Restauracji.</w:t>
      </w:r>
    </w:p>
    <w:p w:rsidR="006E4679" w:rsidRPr="006E4679" w:rsidRDefault="006E4679" w:rsidP="00EB7D8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6E4679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Rezerwacji stolików można dokonać telefonicznie pod numerem 669 557 226, na stronie www.willamilosna.pl lub osobiście w Restauracji. Rezerwacje są ważne przez 30 minut od godziny wskazanej w rezerwacji. 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Restauracja „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Willa Miłosna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” nie ponosi żadnej odpowiedzialności za szkody powstałe w wyniku nierozważnego zachowania, a zwłaszcza skaleczenia bądź innego rodzaju uszkodzenia ciała nabyte podczas przebywania na terenie restauracji.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Za rzeczy pozostawione bez opieki na terenie restauracji nie odpowiadamy.</w:t>
      </w:r>
    </w:p>
    <w:p w:rsid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Za dzieci przebywające na terenie restauracji odpowiadają rodzice lub opiekunowie. Za dzieci pozostawione bez opieki restauracja nie ponosi żadnej odpowiedzialności.</w:t>
      </w:r>
    </w:p>
    <w:p w:rsidR="00B801A3" w:rsidRPr="00B801A3" w:rsidRDefault="00B801A3" w:rsidP="00B801A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B801A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Akceptujemy zwierzęta. Za zwierzęta przebywające na terenie restauracji odpowiadają właściciele lub opiekunowie.</w:t>
      </w:r>
    </w:p>
    <w:p w:rsidR="00D044B7" w:rsidRDefault="00D044B7" w:rsidP="00D044B7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Osobom </w:t>
      </w:r>
      <w:r w:rsidRPr="006E4679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poniżej 18 roku życia alkoholu nie sprzedajemy. </w:t>
      </w:r>
    </w:p>
    <w:p w:rsid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Osoby nietrzeźwe</w:t>
      </w:r>
      <w:r w:rsidR="00EE5917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, utrudniające pracę obsługi, zakłócający spokój </w:t>
      </w:r>
      <w:r w:rsidR="000F79AD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pozostałym</w:t>
      </w:r>
      <w:r w:rsidR="00EE5917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gościom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mogą pozostać nie</w:t>
      </w:r>
      <w:r w:rsidR="009D65C8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obsłużone. Pracownicy restauracji mogą wyprosić </w:t>
      </w:r>
      <w:r w:rsidR="00EE5917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tak</w:t>
      </w:r>
      <w:r w:rsidR="001F606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ie 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osob</w:t>
      </w:r>
      <w:r w:rsidR="001F606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y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z terenu restauracji.</w:t>
      </w:r>
    </w:p>
    <w:p w:rsidR="00C91153" w:rsidRDefault="00C91153" w:rsidP="00C65680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D044B7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Wstęp do restauracji „</w:t>
      </w:r>
      <w:r w:rsidR="00A7732E" w:rsidRPr="00D044B7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Willa Miłosna</w:t>
      </w:r>
      <w:r w:rsidRPr="00D044B7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” oznacza zgodę klienta na fotografowanie i filmowanie oraz bezpłatne wykorzystywanie jego wizerunku przez restaurację do celów marketingowych. Osoby nie wyrażające na to zgody proszone są o zgłoszenie tego faktu obsłudze.</w:t>
      </w:r>
    </w:p>
    <w:p w:rsidR="00D044B7" w:rsidRPr="00D044B7" w:rsidRDefault="00004A48" w:rsidP="00C65680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004A48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 celu zagwarantowania bezpieczeństwa gości na terenie Restauracji jest zainstalowany monitoring.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Każdy gość restauracji, który łamie prawo lub regulamin restauracji, niszczy jej mienie będzie ponosił ko</w:t>
      </w:r>
      <w:r w:rsidR="006E4679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nsekwencje finansowe oraz </w:t>
      </w:r>
      <w:r w:rsidR="00D171BD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karne</w:t>
      </w:r>
      <w:r w:rsidR="006E4679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.</w:t>
      </w:r>
      <w:r w:rsidR="00D171BD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Kartę rabatową</w:t>
      </w:r>
      <w:r w:rsidR="001D32F2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/voucher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gość restauracji jest obowiązany pokazać przed dokonaniem zamówienia. Obsługa może nie uwzględnić rabatu jeżeli karta została okazana w późniejszym okresie.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Regulamin jest podany do publicznej wiadomości na str</w:t>
      </w:r>
      <w:r w:rsidR="001D32F2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onie</w:t>
      </w:r>
      <w:r w:rsidR="00CE59BA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internetowej </w:t>
      </w:r>
      <w:hyperlink r:id="rId8" w:history="1">
        <w:r w:rsidR="00A7732E" w:rsidRPr="00BC63BA">
          <w:rPr>
            <w:rStyle w:val="Hipercze"/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pl-PL"/>
          </w:rPr>
          <w:t>www.willamilosna.pl</w:t>
        </w:r>
      </w:hyperlink>
      <w:r w:rsidR="00CE59BA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oraz jest dostępny w restauracji „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Willa Miłosna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” przy ul.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 Miłosnej 2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 xml:space="preserve">, 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82-500 Kwidzyn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.</w:t>
      </w:r>
    </w:p>
    <w:p w:rsidR="00C91153" w:rsidRPr="00C91153" w:rsidRDefault="00C91153" w:rsidP="00C91153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Restauracja „</w:t>
      </w:r>
      <w:r w:rsidR="00A7732E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Willa Miłosna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” zastrzega sobie prawo do zmiany niniejszego regulaminu w dowolnym czasie bez podania przyczyny.</w:t>
      </w:r>
    </w:p>
    <w:p w:rsidR="00D044B7" w:rsidRPr="00CE59BA" w:rsidRDefault="00C91153" w:rsidP="00D044B7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</w:pP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Regulamin obowiązuje od 01.0</w:t>
      </w:r>
      <w:r w:rsidR="006E4679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6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.20</w:t>
      </w:r>
      <w:r w:rsidR="00CE59BA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23</w:t>
      </w:r>
      <w:r w:rsidRPr="00C91153">
        <w:rPr>
          <w:rFonts w:ascii="Helvetica" w:eastAsia="Times New Roman" w:hAnsi="Helvetica" w:cs="Helvetica"/>
          <w:color w:val="707274"/>
          <w:sz w:val="24"/>
          <w:szCs w:val="24"/>
          <w:lang w:eastAsia="pl-PL"/>
        </w:rPr>
        <w:t>r.</w:t>
      </w:r>
    </w:p>
    <w:sectPr w:rsidR="00D044B7" w:rsidRPr="00CE59BA" w:rsidSect="00CE59BA">
      <w:pgSz w:w="11906" w:h="16838"/>
      <w:pgMar w:top="238" w:right="720" w:bottom="284" w:left="23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43"/>
    <w:multiLevelType w:val="multilevel"/>
    <w:tmpl w:val="CF8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3"/>
    <w:rsid w:val="00004A48"/>
    <w:rsid w:val="000F79AD"/>
    <w:rsid w:val="001C7BC6"/>
    <w:rsid w:val="001D32F2"/>
    <w:rsid w:val="001F6063"/>
    <w:rsid w:val="002C04B1"/>
    <w:rsid w:val="002C05FC"/>
    <w:rsid w:val="003703FC"/>
    <w:rsid w:val="003B3041"/>
    <w:rsid w:val="003E7412"/>
    <w:rsid w:val="004E6161"/>
    <w:rsid w:val="005449A7"/>
    <w:rsid w:val="0061185C"/>
    <w:rsid w:val="00624E8F"/>
    <w:rsid w:val="006E4679"/>
    <w:rsid w:val="007D10E3"/>
    <w:rsid w:val="008205C0"/>
    <w:rsid w:val="00857085"/>
    <w:rsid w:val="00941535"/>
    <w:rsid w:val="009D65C8"/>
    <w:rsid w:val="00A05179"/>
    <w:rsid w:val="00A7732E"/>
    <w:rsid w:val="00AB23C6"/>
    <w:rsid w:val="00B801A3"/>
    <w:rsid w:val="00C2480A"/>
    <w:rsid w:val="00C567F9"/>
    <w:rsid w:val="00C91153"/>
    <w:rsid w:val="00CE59BA"/>
    <w:rsid w:val="00D044B7"/>
    <w:rsid w:val="00D171BD"/>
    <w:rsid w:val="00D20960"/>
    <w:rsid w:val="00D239EE"/>
    <w:rsid w:val="00D24C32"/>
    <w:rsid w:val="00DA7CB0"/>
    <w:rsid w:val="00E45291"/>
    <w:rsid w:val="00EE5917"/>
    <w:rsid w:val="00F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3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1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3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1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amilosn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6409-0035-491D-9548-97DEB972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Ostrowska</dc:creator>
  <cp:lastModifiedBy>Admin</cp:lastModifiedBy>
  <cp:revision>3</cp:revision>
  <cp:lastPrinted>2023-06-29T17:44:00Z</cp:lastPrinted>
  <dcterms:created xsi:type="dcterms:W3CDTF">2023-06-20T08:07:00Z</dcterms:created>
  <dcterms:modified xsi:type="dcterms:W3CDTF">2023-06-29T17:46:00Z</dcterms:modified>
</cp:coreProperties>
</file>